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DA8" w:rsidRDefault="00D27DA8" w:rsidP="00784DDA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12"/>
          <w:szCs w:val="12"/>
          <w:lang w:val="en-US"/>
        </w:rPr>
      </w:pPr>
    </w:p>
    <w:p w:rsidR="00E22EA5" w:rsidRDefault="00E22EA5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DA497C" w:rsidRPr="00DA497C" w:rsidRDefault="00DA497C" w:rsidP="00936F3E">
      <w:pPr>
        <w:ind w:right="818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tabs>
          <w:tab w:val="left" w:pos="10170"/>
        </w:tabs>
        <w:ind w:right="9"/>
        <w:jc w:val="right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ՆԱԽԱԳԻԾ</w:t>
      </w:r>
    </w:p>
    <w:p w:rsidR="00DA497C" w:rsidRPr="00DA497C" w:rsidRDefault="00DA497C" w:rsidP="00DA497C">
      <w:pPr>
        <w:tabs>
          <w:tab w:val="left" w:pos="10170"/>
        </w:tabs>
        <w:ind w:right="9"/>
        <w:jc w:val="right"/>
        <w:rPr>
          <w:rFonts w:ascii="GHEA Grapalat" w:hAnsi="GHEA Grapalat"/>
          <w:i/>
          <w:iCs/>
          <w:sz w:val="20"/>
        </w:rPr>
      </w:pPr>
    </w:p>
    <w:p w:rsid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</w:p>
    <w:p w:rsidR="00DA497C" w:rsidRPr="00DA497C" w:rsidRDefault="00DA497C" w:rsidP="00AF0115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ՀԱՅԱՍՏԱՆԻ ՀԱՆՐԱՊԵՏՈՒԹՅԱՆ ՔԱՂԱՔԱՇԻՆՈՒԹՅԱՆ ԿՈՄԻՏԵ</w:t>
      </w:r>
    </w:p>
    <w:p w:rsidR="00DA497C" w:rsidRDefault="00DA497C" w:rsidP="00AF0115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ՆԱԽԱԳԱՀ</w:t>
      </w:r>
    </w:p>
    <w:p w:rsidR="00DA497C" w:rsidRP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 Ր Ա Մ Ա Ն</w:t>
      </w:r>
    </w:p>
    <w:p w:rsidR="00DA497C" w:rsidRP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tabs>
          <w:tab w:val="left" w:pos="10170"/>
        </w:tabs>
        <w:ind w:right="9"/>
        <w:rPr>
          <w:rFonts w:ascii="GHEA Grapalat" w:hAnsi="GHEA Grapalat"/>
          <w:iCs/>
          <w:szCs w:val="24"/>
        </w:rPr>
      </w:pPr>
    </w:p>
    <w:p w:rsidR="00DA497C" w:rsidRPr="008F39B2" w:rsidRDefault="00DA497C" w:rsidP="00DA497C">
      <w:pPr>
        <w:tabs>
          <w:tab w:val="left" w:pos="10170"/>
        </w:tabs>
        <w:ind w:right="9"/>
        <w:rPr>
          <w:rFonts w:ascii="GHEA Grapalat" w:hAnsi="GHEA Grapalat"/>
          <w:iCs/>
          <w:szCs w:val="24"/>
          <w:lang w:val="hy-AM"/>
        </w:rPr>
      </w:pPr>
      <w:r w:rsidRPr="00DA497C">
        <w:rPr>
          <w:rFonts w:ascii="GHEA Grapalat" w:hAnsi="GHEA Grapalat"/>
          <w:iCs/>
          <w:szCs w:val="24"/>
        </w:rPr>
        <w:t xml:space="preserve">      </w:t>
      </w:r>
      <w:r w:rsidR="00DD59FA">
        <w:rPr>
          <w:rFonts w:ascii="GHEA Grapalat" w:hAnsi="GHEA Grapalat"/>
          <w:iCs/>
          <w:szCs w:val="24"/>
        </w:rPr>
        <w:t>«____ » __________________  2025</w:t>
      </w:r>
      <w:r w:rsidRPr="00DA497C">
        <w:rPr>
          <w:rFonts w:ascii="GHEA Grapalat" w:hAnsi="GHEA Grapalat"/>
          <w:iCs/>
          <w:szCs w:val="24"/>
        </w:rPr>
        <w:t xml:space="preserve"> թ.                                    N_______-</w:t>
      </w:r>
      <w:r w:rsidR="008F39B2">
        <w:rPr>
          <w:rFonts w:ascii="GHEA Grapalat" w:hAnsi="GHEA Grapalat"/>
          <w:iCs/>
          <w:szCs w:val="24"/>
          <w:lang w:val="hy-AM"/>
        </w:rPr>
        <w:t>Ն</w:t>
      </w:r>
    </w:p>
    <w:p w:rsidR="00777C76" w:rsidRPr="00777C76" w:rsidRDefault="00777C76" w:rsidP="004D0852">
      <w:pPr>
        <w:tabs>
          <w:tab w:val="left" w:pos="10170"/>
        </w:tabs>
        <w:spacing w:line="276" w:lineRule="auto"/>
        <w:ind w:right="9"/>
        <w:rPr>
          <w:rFonts w:ascii="GHEA Grapalat" w:hAnsi="GHEA Grapalat"/>
          <w:i/>
          <w:iCs/>
          <w:sz w:val="20"/>
        </w:rPr>
      </w:pPr>
    </w:p>
    <w:p w:rsidR="0073706D" w:rsidRPr="0073706D" w:rsidRDefault="0073706D" w:rsidP="0073706D">
      <w:pPr>
        <w:tabs>
          <w:tab w:val="left" w:pos="10170"/>
        </w:tabs>
        <w:spacing w:line="276" w:lineRule="auto"/>
        <w:ind w:right="9"/>
        <w:jc w:val="center"/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</w:pP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 xml:space="preserve">ՀՀՇՆ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hy-AM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 xml:space="preserve"> «</w:t>
      </w:r>
      <w:r w:rsidRPr="0073706D">
        <w:rPr>
          <w:rFonts w:ascii="GHEA Grapalat" w:hAnsi="GHEA Grapalat"/>
          <w:b/>
          <w:color w:val="000000"/>
          <w:szCs w:val="24"/>
          <w:shd w:val="clear" w:color="auto" w:fill="FFFFFF"/>
        </w:rPr>
        <w:t>ՇԵՆՔԵՐԻ</w:t>
      </w:r>
      <w:r w:rsidRPr="0073706D">
        <w:rPr>
          <w:rFonts w:ascii="GHEA Grapalat" w:hAnsi="GHEA Grapalat"/>
          <w:b/>
          <w:color w:val="000000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/>
          <w:b/>
          <w:color w:val="000000"/>
          <w:szCs w:val="24"/>
          <w:shd w:val="clear" w:color="auto" w:fill="FFFFFF"/>
          <w:lang w:val="hy-AM"/>
        </w:rPr>
        <w:t xml:space="preserve">ԵՎ </w:t>
      </w:r>
      <w:r w:rsidRPr="0073706D">
        <w:rPr>
          <w:rFonts w:ascii="GHEA Grapalat" w:hAnsi="GHEA Grapalat"/>
          <w:b/>
          <w:color w:val="000000"/>
          <w:szCs w:val="24"/>
          <w:shd w:val="clear" w:color="auto" w:fill="FFFFFF"/>
        </w:rPr>
        <w:t>ՇԻՆՈՒԹՅՈՒՆՆԵՐԻ</w:t>
      </w:r>
      <w:r w:rsidRPr="0073706D">
        <w:rPr>
          <w:rFonts w:ascii="GHEA Grapalat" w:hAnsi="GHEA Grapalat"/>
          <w:b/>
          <w:color w:val="000000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/>
          <w:b/>
          <w:color w:val="000000"/>
          <w:szCs w:val="24"/>
          <w:shd w:val="clear" w:color="auto" w:fill="FFFFFF"/>
        </w:rPr>
        <w:t>ՄԱՏՉԵԼԻՈՒԹՅՈՒՆ</w:t>
      </w:r>
      <w:r w:rsidRPr="0073706D">
        <w:rPr>
          <w:rFonts w:ascii="GHEA Grapalat" w:hAnsi="GHEA Grapalat"/>
          <w:b/>
          <w:color w:val="000000"/>
          <w:szCs w:val="24"/>
          <w:shd w:val="clear" w:color="auto" w:fill="FFFFFF"/>
          <w:lang w:val="af-ZA"/>
        </w:rPr>
        <w:t xml:space="preserve">. </w:t>
      </w:r>
      <w:r w:rsidRPr="0073706D">
        <w:rPr>
          <w:rFonts w:ascii="GHEA Grapalat" w:hAnsi="GHEA Grapalat"/>
          <w:b/>
          <w:color w:val="000000"/>
          <w:szCs w:val="24"/>
          <w:shd w:val="clear" w:color="auto" w:fill="FFFFFF"/>
        </w:rPr>
        <w:t>ՆԱԽԱԳԾՄԱՆ</w:t>
      </w:r>
      <w:r w:rsidRPr="0073706D">
        <w:rPr>
          <w:rFonts w:ascii="GHEA Grapalat" w:hAnsi="GHEA Grapalat"/>
          <w:b/>
          <w:color w:val="000000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/>
          <w:b/>
          <w:color w:val="000000"/>
          <w:szCs w:val="24"/>
          <w:shd w:val="clear" w:color="auto" w:fill="FFFFFF"/>
        </w:rPr>
        <w:t>ՆՈՐՄԵՐ</w:t>
      </w:r>
      <w:r w:rsidRPr="0073706D">
        <w:rPr>
          <w:rFonts w:ascii="GHEA Grapalat" w:hAnsi="GHEA Grapalat"/>
          <w:b/>
          <w:color w:val="000000"/>
          <w:szCs w:val="24"/>
          <w:shd w:val="clear" w:color="auto" w:fill="FFFFFF"/>
          <w:lang w:val="af-ZA"/>
        </w:rPr>
        <w:t>»</w:t>
      </w:r>
      <w:r w:rsidR="00A85815">
        <w:rPr>
          <w:rFonts w:ascii="GHEA Grapalat" w:hAnsi="GHEA Grapalat" w:cs="Arial"/>
          <w:b/>
          <w:color w:val="333333"/>
          <w:szCs w:val="24"/>
          <w:lang w:val="hy-AM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>ՇԻՆԱՐԱՐԱԿԱՆ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>ՆՈՐՄԵՐԸ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>ՀԱՍՏԱՏԵԼՈՒ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>ԵՎ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>ՀԱՅԱՍՏԱՆԻ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>ՀԱՆՐԱՊԵՏՈՒԹՅԱՆ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>ՔԱՂԱՔԱՇԻՆՈՒԹՅԱՆ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>ՆԱԽԱՐԱՐԻ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200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hy-AM"/>
        </w:rPr>
        <w:t>6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>ԹՎԱԿԱՆԻ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hy-AM"/>
        </w:rPr>
        <w:t>ՆՈՅԵՄԲԵՐԻ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hy-AM"/>
        </w:rPr>
        <w:t>10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>-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>Ի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N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hy-AM"/>
        </w:rPr>
        <w:t>253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>-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>Ն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>ՀՐԱՄԱՆՆ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>ՈՒԺԸ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>ԿՈՐՑՐԱԾ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>ՃԱՆԱՉԵԼՈՒ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  <w:lang w:val="af-ZA"/>
        </w:rPr>
        <w:t xml:space="preserve"> </w:t>
      </w:r>
      <w:r w:rsidRPr="0073706D">
        <w:rPr>
          <w:rFonts w:ascii="GHEA Grapalat" w:hAnsi="GHEA Grapalat" w:cs="Arial"/>
          <w:b/>
          <w:bCs/>
          <w:color w:val="333333"/>
          <w:szCs w:val="24"/>
          <w:shd w:val="clear" w:color="auto" w:fill="FFFFFF"/>
        </w:rPr>
        <w:t>ՄԱՍԻՆ</w:t>
      </w:r>
    </w:p>
    <w:p w:rsidR="00DA497C" w:rsidRPr="0073706D" w:rsidRDefault="00C36FD0" w:rsidP="0073706D">
      <w:pPr>
        <w:tabs>
          <w:tab w:val="left" w:pos="10170"/>
        </w:tabs>
        <w:spacing w:line="276" w:lineRule="auto"/>
        <w:ind w:right="9"/>
        <w:jc w:val="center"/>
        <w:rPr>
          <w:rFonts w:ascii="GHEA Grapalat" w:hAnsi="GHEA Grapalat"/>
          <w:b/>
          <w:szCs w:val="24"/>
          <w:lang w:val="hy-AM"/>
        </w:rPr>
      </w:pPr>
      <w:r w:rsidRPr="0073706D">
        <w:rPr>
          <w:rFonts w:ascii="GHEA Grapalat" w:hAnsi="GHEA Grapalat"/>
          <w:b/>
          <w:szCs w:val="24"/>
          <w:lang w:val="hy-AM"/>
        </w:rPr>
        <w:t>______________________________________________________________________</w:t>
      </w:r>
      <w:r w:rsidR="00AF0115" w:rsidRPr="0073706D">
        <w:rPr>
          <w:rFonts w:ascii="GHEA Grapalat" w:hAnsi="GHEA Grapalat"/>
          <w:b/>
          <w:szCs w:val="24"/>
          <w:lang w:val="hy-AM"/>
        </w:rPr>
        <w:t>___________</w:t>
      </w:r>
    </w:p>
    <w:p w:rsidR="00C36FD0" w:rsidRPr="0073706D" w:rsidRDefault="0073706D" w:rsidP="0073706D">
      <w:pPr>
        <w:shd w:val="clear" w:color="auto" w:fill="FFFFFF"/>
        <w:tabs>
          <w:tab w:val="left" w:pos="10170"/>
        </w:tabs>
        <w:spacing w:line="276" w:lineRule="auto"/>
        <w:ind w:right="9" w:firstLine="375"/>
        <w:rPr>
          <w:rFonts w:ascii="GHEA Grapalat" w:hAnsi="GHEA Grapalat"/>
          <w:szCs w:val="24"/>
          <w:lang w:val="af-ZA"/>
        </w:rPr>
      </w:pP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Հիմք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ընդունելով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«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Քաղաքաշինության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մասին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»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օրենքի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10.1-</w:t>
      </w:r>
      <w:r w:rsidR="00527827">
        <w:rPr>
          <w:rFonts w:ascii="GHEA Grapalat" w:hAnsi="GHEA Grapalat" w:cs="Arial"/>
          <w:color w:val="333333"/>
          <w:shd w:val="clear" w:color="auto" w:fill="FFFFFF"/>
          <w:lang w:val="hy-AM"/>
        </w:rPr>
        <w:t>ին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հոդվածի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3-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րդ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մասի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5.1-</w:t>
      </w:r>
      <w:r w:rsidR="00D35089">
        <w:rPr>
          <w:rFonts w:ascii="GHEA Grapalat" w:hAnsi="GHEA Grapalat" w:cs="Arial"/>
          <w:color w:val="333333"/>
          <w:shd w:val="clear" w:color="auto" w:fill="FFFFFF"/>
          <w:lang w:val="en-US"/>
        </w:rPr>
        <w:t>ին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կետը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>, «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Նորմատիվ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իրավական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ակտերի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մասին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»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օրենքի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37-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րդ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հոդվածի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1-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ին</w:t>
      </w:r>
      <w:r w:rsidRPr="00527827">
        <w:rPr>
          <w:rFonts w:ascii="GHEA Grapalat" w:hAnsi="GHEA Grapalat" w:cs="Arial"/>
          <w:color w:val="333333"/>
          <w:shd w:val="clear" w:color="auto" w:fill="FFFFFF"/>
          <w:lang w:val="af-ZA"/>
        </w:rPr>
        <w:t xml:space="preserve"> </w:t>
      </w:r>
      <w:r w:rsidRPr="00527827">
        <w:rPr>
          <w:rFonts w:ascii="GHEA Grapalat" w:hAnsi="GHEA Grapalat" w:cs="Arial"/>
          <w:color w:val="333333"/>
          <w:shd w:val="clear" w:color="auto" w:fill="FFFFFF"/>
          <w:lang w:val="hy-AM"/>
        </w:rPr>
        <w:t>մասը</w:t>
      </w:r>
      <w:r w:rsidR="00C36FD0" w:rsidRPr="0073706D">
        <w:rPr>
          <w:rFonts w:ascii="Calibri" w:hAnsi="Calibri" w:cs="Calibri"/>
          <w:szCs w:val="24"/>
          <w:lang w:val="af-ZA"/>
        </w:rPr>
        <w:t> </w:t>
      </w:r>
    </w:p>
    <w:p w:rsidR="0073706D" w:rsidRPr="0073706D" w:rsidRDefault="0073706D" w:rsidP="0073706D">
      <w:pPr>
        <w:tabs>
          <w:tab w:val="left" w:pos="10170"/>
        </w:tabs>
        <w:spacing w:line="276" w:lineRule="auto"/>
        <w:ind w:right="9"/>
        <w:jc w:val="center"/>
        <w:rPr>
          <w:rFonts w:ascii="GHEA Grapalat" w:hAnsi="GHEA Grapalat"/>
          <w:szCs w:val="24"/>
          <w:lang w:val="af-ZA"/>
        </w:rPr>
      </w:pPr>
    </w:p>
    <w:p w:rsidR="00C36FD0" w:rsidRPr="0073706D" w:rsidRDefault="00C36FD0" w:rsidP="0073706D">
      <w:pPr>
        <w:tabs>
          <w:tab w:val="left" w:pos="10170"/>
        </w:tabs>
        <w:spacing w:line="276" w:lineRule="auto"/>
        <w:ind w:right="9"/>
        <w:jc w:val="center"/>
        <w:rPr>
          <w:rFonts w:ascii="GHEA Grapalat" w:hAnsi="GHEA Grapalat"/>
          <w:b/>
          <w:szCs w:val="24"/>
          <w:lang w:val="af-ZA"/>
        </w:rPr>
      </w:pPr>
      <w:r w:rsidRPr="0073706D">
        <w:rPr>
          <w:rFonts w:ascii="GHEA Grapalat" w:hAnsi="GHEA Grapalat"/>
          <w:b/>
          <w:szCs w:val="24"/>
          <w:lang w:val="af-ZA"/>
        </w:rPr>
        <w:t>Հ</w:t>
      </w:r>
      <w:r w:rsidR="00AF4E97" w:rsidRPr="0073706D">
        <w:rPr>
          <w:rFonts w:ascii="GHEA Grapalat" w:hAnsi="GHEA Grapalat"/>
          <w:b/>
          <w:szCs w:val="24"/>
          <w:lang w:val="af-ZA"/>
        </w:rPr>
        <w:t>ՐԱՄԱՅՈՒՄ</w:t>
      </w:r>
      <w:r w:rsidRPr="0073706D">
        <w:rPr>
          <w:rFonts w:ascii="GHEA Grapalat" w:hAnsi="GHEA Grapalat"/>
          <w:b/>
          <w:szCs w:val="24"/>
          <w:lang w:val="af-ZA"/>
        </w:rPr>
        <w:t xml:space="preserve"> </w:t>
      </w:r>
      <w:r w:rsidR="00AF4E97" w:rsidRPr="0073706D">
        <w:rPr>
          <w:rFonts w:ascii="GHEA Grapalat" w:hAnsi="GHEA Grapalat"/>
          <w:b/>
          <w:szCs w:val="24"/>
          <w:lang w:val="af-ZA"/>
        </w:rPr>
        <w:t>ԵՄ</w:t>
      </w:r>
      <w:r w:rsidRPr="0073706D">
        <w:rPr>
          <w:rFonts w:ascii="GHEA Grapalat" w:hAnsi="GHEA Grapalat"/>
          <w:b/>
          <w:szCs w:val="24"/>
          <w:lang w:val="af-ZA"/>
        </w:rPr>
        <w:t>`</w:t>
      </w:r>
    </w:p>
    <w:p w:rsidR="00C36FD0" w:rsidRPr="0073706D" w:rsidRDefault="00C36FD0" w:rsidP="0073706D">
      <w:pPr>
        <w:shd w:val="clear" w:color="auto" w:fill="FFFFFF"/>
        <w:tabs>
          <w:tab w:val="left" w:pos="10170"/>
        </w:tabs>
        <w:spacing w:line="276" w:lineRule="auto"/>
        <w:ind w:right="9" w:firstLine="375"/>
        <w:rPr>
          <w:rFonts w:ascii="GHEA Grapalat" w:hAnsi="GHEA Grapalat"/>
          <w:szCs w:val="24"/>
          <w:lang w:val="af-ZA"/>
        </w:rPr>
      </w:pPr>
      <w:r w:rsidRPr="0073706D">
        <w:rPr>
          <w:rFonts w:ascii="Calibri" w:hAnsi="Calibri" w:cs="Calibri"/>
          <w:szCs w:val="24"/>
          <w:lang w:val="af-ZA"/>
        </w:rPr>
        <w:t> </w:t>
      </w:r>
    </w:p>
    <w:p w:rsidR="0073706D" w:rsidRPr="00527827" w:rsidRDefault="0073706D" w:rsidP="00A85815">
      <w:pPr>
        <w:pStyle w:val="NormalWeb"/>
        <w:shd w:val="clear" w:color="auto" w:fill="FFFFFF"/>
        <w:spacing w:before="0" w:beforeAutospacing="0" w:after="0" w:afterAutospacing="0" w:line="276" w:lineRule="auto"/>
        <w:ind w:firstLine="375"/>
        <w:jc w:val="both"/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</w:pP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1.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Հաստատել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ՀՀՇՆ</w:t>
      </w:r>
      <w:r w:rsidR="00A85815">
        <w:rPr>
          <w:rFonts w:ascii="GHEA Grapalat" w:hAnsi="GHEA Grapalat" w:cs="Arial"/>
          <w:color w:val="333333"/>
          <w:szCs w:val="20"/>
          <w:shd w:val="clear" w:color="auto" w:fill="FFFFFF"/>
          <w:lang w:val="hy-AM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>«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Շենքերի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և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շինությունների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մատչելիություն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.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Նախագծման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նորմեր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»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շինարարական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նորմերը՝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համաձայն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հավելվածի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>:</w:t>
      </w:r>
    </w:p>
    <w:p w:rsidR="0073706D" w:rsidRPr="00527827" w:rsidRDefault="0073706D" w:rsidP="00A85815">
      <w:pPr>
        <w:pStyle w:val="NormalWeb"/>
        <w:shd w:val="clear" w:color="auto" w:fill="FFFFFF"/>
        <w:spacing w:before="0" w:beforeAutospacing="0" w:after="0" w:afterAutospacing="0" w:line="276" w:lineRule="auto"/>
        <w:ind w:firstLine="375"/>
        <w:jc w:val="both"/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</w:pP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2.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Ուժը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կորցրած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ճանաչել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ՀՀ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քաղաքաշինության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նախարարի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2006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թվականի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նոյեմբերի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10-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ի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="00D35089" w:rsidRPr="00A85815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>«</w:t>
      </w:r>
      <w:bookmarkStart w:id="0" w:name="_GoBack"/>
      <w:bookmarkEnd w:id="0"/>
      <w:r w:rsidRPr="00A85815">
        <w:rPr>
          <w:rFonts w:ascii="GHEA Grapalat" w:hAnsi="GHEA Grapalat"/>
          <w:bCs/>
          <w:szCs w:val="20"/>
          <w:lang w:val="en-GB"/>
        </w:rPr>
        <w:t>ՀՀՇՆ</w:t>
      </w:r>
      <w:r w:rsidRPr="00527827">
        <w:rPr>
          <w:rFonts w:ascii="GHEA Grapalat" w:hAnsi="GHEA Grapalat"/>
          <w:bCs/>
          <w:szCs w:val="20"/>
          <w:lang w:val="af-ZA"/>
        </w:rPr>
        <w:t xml:space="preserve"> IV-11.07.01-2006 (</w:t>
      </w:r>
      <w:r w:rsidRPr="00A85815">
        <w:rPr>
          <w:rFonts w:ascii="GHEA Grapalat" w:hAnsi="GHEA Grapalat"/>
          <w:bCs/>
          <w:szCs w:val="20"/>
          <w:lang w:val="en-GB"/>
        </w:rPr>
        <w:t>ՄՍՆ</w:t>
      </w:r>
      <w:r w:rsidRPr="00527827">
        <w:rPr>
          <w:rFonts w:ascii="GHEA Grapalat" w:hAnsi="GHEA Grapalat"/>
          <w:bCs/>
          <w:szCs w:val="20"/>
          <w:lang w:val="af-ZA"/>
        </w:rPr>
        <w:t xml:space="preserve"> 3.02-05-2003) «</w:t>
      </w:r>
      <w:r w:rsidRPr="00A85815">
        <w:rPr>
          <w:rFonts w:ascii="GHEA Grapalat" w:hAnsi="GHEA Grapalat"/>
          <w:bCs/>
          <w:szCs w:val="20"/>
          <w:lang w:val="en-GB"/>
        </w:rPr>
        <w:t>Շենքերի</w:t>
      </w:r>
      <w:r w:rsidRPr="00527827">
        <w:rPr>
          <w:rFonts w:ascii="GHEA Grapalat" w:hAnsi="GHEA Grapalat"/>
          <w:bCs/>
          <w:szCs w:val="20"/>
          <w:lang w:val="af-ZA"/>
        </w:rPr>
        <w:t xml:space="preserve"> </w:t>
      </w:r>
      <w:r w:rsidRPr="00A85815">
        <w:rPr>
          <w:rFonts w:ascii="GHEA Grapalat" w:hAnsi="GHEA Grapalat"/>
          <w:bCs/>
          <w:szCs w:val="20"/>
          <w:lang w:val="en-GB"/>
        </w:rPr>
        <w:t>և</w:t>
      </w:r>
      <w:r w:rsidRPr="00527827">
        <w:rPr>
          <w:rFonts w:ascii="GHEA Grapalat" w:hAnsi="GHEA Grapalat"/>
          <w:bCs/>
          <w:szCs w:val="20"/>
          <w:lang w:val="af-ZA"/>
        </w:rPr>
        <w:t xml:space="preserve"> </w:t>
      </w:r>
      <w:r w:rsidRPr="00A85815">
        <w:rPr>
          <w:rFonts w:ascii="GHEA Grapalat" w:hAnsi="GHEA Grapalat"/>
          <w:bCs/>
          <w:szCs w:val="20"/>
          <w:lang w:val="en-GB"/>
        </w:rPr>
        <w:t>շինությունների</w:t>
      </w:r>
      <w:r w:rsidRPr="00527827">
        <w:rPr>
          <w:rFonts w:ascii="GHEA Grapalat" w:hAnsi="GHEA Grapalat"/>
          <w:bCs/>
          <w:szCs w:val="20"/>
          <w:lang w:val="af-ZA"/>
        </w:rPr>
        <w:t xml:space="preserve"> </w:t>
      </w:r>
      <w:r w:rsidRPr="00A85815">
        <w:rPr>
          <w:rFonts w:ascii="GHEA Grapalat" w:hAnsi="GHEA Grapalat"/>
          <w:bCs/>
          <w:szCs w:val="20"/>
          <w:lang w:val="en-GB"/>
        </w:rPr>
        <w:t>մատչելիությունը</w:t>
      </w:r>
      <w:r w:rsidRPr="00527827">
        <w:rPr>
          <w:rFonts w:ascii="GHEA Grapalat" w:hAnsi="GHEA Grapalat"/>
          <w:bCs/>
          <w:szCs w:val="20"/>
          <w:lang w:val="af-ZA"/>
        </w:rPr>
        <w:t xml:space="preserve"> </w:t>
      </w:r>
      <w:r w:rsidRPr="00A85815">
        <w:rPr>
          <w:rFonts w:ascii="GHEA Grapalat" w:hAnsi="GHEA Grapalat"/>
          <w:bCs/>
          <w:szCs w:val="20"/>
          <w:lang w:val="en-GB"/>
        </w:rPr>
        <w:t>բնակչության</w:t>
      </w:r>
      <w:r w:rsidRPr="00527827">
        <w:rPr>
          <w:rFonts w:ascii="GHEA Grapalat" w:hAnsi="GHEA Grapalat"/>
          <w:bCs/>
          <w:szCs w:val="20"/>
          <w:lang w:val="af-ZA"/>
        </w:rPr>
        <w:t xml:space="preserve"> </w:t>
      </w:r>
      <w:r w:rsidRPr="00A85815">
        <w:rPr>
          <w:rFonts w:ascii="GHEA Grapalat" w:hAnsi="GHEA Grapalat"/>
          <w:bCs/>
          <w:szCs w:val="20"/>
          <w:lang w:val="en-GB"/>
        </w:rPr>
        <w:t>սակավաշարժուն</w:t>
      </w:r>
      <w:r w:rsidRPr="00527827">
        <w:rPr>
          <w:rFonts w:ascii="GHEA Grapalat" w:hAnsi="GHEA Grapalat"/>
          <w:bCs/>
          <w:szCs w:val="20"/>
          <w:lang w:val="af-ZA"/>
        </w:rPr>
        <w:t xml:space="preserve"> </w:t>
      </w:r>
      <w:r w:rsidRPr="00A85815">
        <w:rPr>
          <w:rFonts w:ascii="GHEA Grapalat" w:hAnsi="GHEA Grapalat"/>
          <w:bCs/>
          <w:szCs w:val="20"/>
          <w:lang w:val="en-GB"/>
        </w:rPr>
        <w:t>խմբերի</w:t>
      </w:r>
      <w:r w:rsidRPr="00527827">
        <w:rPr>
          <w:rFonts w:ascii="GHEA Grapalat" w:hAnsi="GHEA Grapalat"/>
          <w:bCs/>
          <w:szCs w:val="20"/>
          <w:lang w:val="af-ZA"/>
        </w:rPr>
        <w:t xml:space="preserve"> </w:t>
      </w:r>
      <w:r w:rsidRPr="00A85815">
        <w:rPr>
          <w:rFonts w:ascii="GHEA Grapalat" w:hAnsi="GHEA Grapalat"/>
          <w:bCs/>
          <w:szCs w:val="20"/>
          <w:lang w:val="en-GB"/>
        </w:rPr>
        <w:t>համար</w:t>
      </w:r>
      <w:r w:rsidRPr="00527827">
        <w:rPr>
          <w:rFonts w:ascii="GHEA Grapalat" w:hAnsi="GHEA Grapalat"/>
          <w:bCs/>
          <w:szCs w:val="20"/>
          <w:lang w:val="af-ZA"/>
        </w:rPr>
        <w:t xml:space="preserve">»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շինարարական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նորմերը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հաստատելու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մասին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>» N 253-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Ն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հրամանը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>:</w:t>
      </w:r>
    </w:p>
    <w:p w:rsidR="0073706D" w:rsidRPr="00527827" w:rsidRDefault="0073706D" w:rsidP="00A85815">
      <w:pPr>
        <w:pStyle w:val="NormalWeb"/>
        <w:shd w:val="clear" w:color="auto" w:fill="FFFFFF"/>
        <w:spacing w:before="0" w:beforeAutospacing="0" w:after="0" w:afterAutospacing="0" w:line="276" w:lineRule="auto"/>
        <w:ind w:firstLine="375"/>
        <w:jc w:val="both"/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</w:pP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3.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Սույն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հրամանն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ուժի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մեջ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է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մտնում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պաշտոնական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հրապարակմանը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հաջորդող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 xml:space="preserve"> </w:t>
      </w:r>
      <w:r w:rsidRPr="00A85815">
        <w:rPr>
          <w:rFonts w:ascii="GHEA Grapalat" w:hAnsi="GHEA Grapalat" w:cs="Arial"/>
          <w:color w:val="333333"/>
          <w:szCs w:val="20"/>
          <w:shd w:val="clear" w:color="auto" w:fill="FFFFFF"/>
          <w:lang w:val="en-GB"/>
        </w:rPr>
        <w:t>օրվանից</w:t>
      </w:r>
      <w:r w:rsidRPr="00527827">
        <w:rPr>
          <w:rFonts w:ascii="GHEA Grapalat" w:hAnsi="GHEA Grapalat" w:cs="Arial"/>
          <w:color w:val="333333"/>
          <w:szCs w:val="20"/>
          <w:shd w:val="clear" w:color="auto" w:fill="FFFFFF"/>
          <w:lang w:val="af-ZA"/>
        </w:rPr>
        <w:t>:</w:t>
      </w:r>
    </w:p>
    <w:p w:rsidR="0073706D" w:rsidRPr="0073706D" w:rsidRDefault="0073706D" w:rsidP="0073706D">
      <w:pPr>
        <w:pStyle w:val="NormalWeb"/>
        <w:shd w:val="clear" w:color="auto" w:fill="FFFFFF"/>
        <w:spacing w:before="0" w:beforeAutospacing="0" w:after="0" w:afterAutospacing="0" w:line="276" w:lineRule="auto"/>
        <w:ind w:firstLine="375"/>
        <w:rPr>
          <w:rFonts w:ascii="GHEA Grapalat" w:hAnsi="GHEA Grapalat" w:cs="Arial"/>
          <w:color w:val="333333"/>
          <w:lang w:val="af-ZA"/>
        </w:rPr>
      </w:pPr>
      <w:r w:rsidRPr="0073706D">
        <w:rPr>
          <w:rFonts w:ascii="Calibri" w:hAnsi="Calibri" w:cs="Calibri"/>
          <w:color w:val="333333"/>
          <w:lang w:val="af-ZA"/>
        </w:rPr>
        <w:t> </w:t>
      </w:r>
    </w:p>
    <w:p w:rsidR="00DA497C" w:rsidRPr="00DA497C" w:rsidRDefault="00DA497C" w:rsidP="0073706D">
      <w:pPr>
        <w:tabs>
          <w:tab w:val="left" w:pos="10170"/>
        </w:tabs>
        <w:spacing w:line="276" w:lineRule="auto"/>
        <w:ind w:right="9"/>
        <w:rPr>
          <w:rFonts w:ascii="GHEA Grapalat" w:hAnsi="GHEA Grapalat"/>
          <w:szCs w:val="24"/>
          <w:lang w:val="af-ZA"/>
        </w:rPr>
      </w:pPr>
    </w:p>
    <w:p w:rsidR="00DA497C" w:rsidRDefault="00DA497C" w:rsidP="00DA497C">
      <w:pPr>
        <w:tabs>
          <w:tab w:val="left" w:pos="10170"/>
        </w:tabs>
        <w:ind w:right="9"/>
        <w:rPr>
          <w:rFonts w:ascii="GHEA Grapalat" w:hAnsi="GHEA Grapalat"/>
          <w:szCs w:val="24"/>
          <w:lang w:val="af-ZA"/>
        </w:rPr>
      </w:pPr>
    </w:p>
    <w:p w:rsidR="00097649" w:rsidRPr="00DA497C" w:rsidRDefault="00DA497C" w:rsidP="004675A1">
      <w:pPr>
        <w:tabs>
          <w:tab w:val="left" w:pos="8502"/>
          <w:tab w:val="left" w:pos="10170"/>
        </w:tabs>
        <w:ind w:right="9"/>
        <w:jc w:val="right"/>
        <w:rPr>
          <w:rFonts w:ascii="GHEA Grapalat" w:hAnsi="GHEA Grapalat"/>
          <w:szCs w:val="24"/>
          <w:lang w:val="af-ZA"/>
        </w:rPr>
      </w:pPr>
      <w:r w:rsidRPr="00DA497C">
        <w:rPr>
          <w:rFonts w:ascii="GHEA Grapalat" w:hAnsi="GHEA Grapalat"/>
          <w:szCs w:val="24"/>
          <w:lang w:val="af-ZA"/>
        </w:rPr>
        <w:t>Ե.ՎԱՐԴԱՆՅԱՆ</w:t>
      </w:r>
    </w:p>
    <w:sectPr w:rsidR="00097649" w:rsidRPr="00DA497C" w:rsidSect="00BF3903">
      <w:type w:val="continuous"/>
      <w:pgSz w:w="11907" w:h="16840" w:code="9"/>
      <w:pgMar w:top="270" w:right="864" w:bottom="850" w:left="864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6B7" w:rsidRDefault="00CA76B7">
      <w:r>
        <w:separator/>
      </w:r>
    </w:p>
  </w:endnote>
  <w:endnote w:type="continuationSeparator" w:id="0">
    <w:p w:rsidR="00CA76B7" w:rsidRDefault="00CA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6B7" w:rsidRDefault="00CA76B7">
      <w:r>
        <w:separator/>
      </w:r>
    </w:p>
  </w:footnote>
  <w:footnote w:type="continuationSeparator" w:id="0">
    <w:p w:rsidR="00CA76B7" w:rsidRDefault="00CA7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267D2"/>
    <w:multiLevelType w:val="hybridMultilevel"/>
    <w:tmpl w:val="02B65D42"/>
    <w:lvl w:ilvl="0" w:tplc="63D20312">
      <w:start w:val="1"/>
      <w:numFmt w:val="decimal"/>
      <w:lvlText w:val="%1."/>
      <w:lvlJc w:val="left"/>
      <w:pPr>
        <w:ind w:left="61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479D"/>
    <w:rsid w:val="000249B4"/>
    <w:rsid w:val="00024ADF"/>
    <w:rsid w:val="00042A56"/>
    <w:rsid w:val="00051C74"/>
    <w:rsid w:val="0005286B"/>
    <w:rsid w:val="00057FCA"/>
    <w:rsid w:val="00061A21"/>
    <w:rsid w:val="00072F48"/>
    <w:rsid w:val="00097649"/>
    <w:rsid w:val="000C4455"/>
    <w:rsid w:val="000D194F"/>
    <w:rsid w:val="000E1BE6"/>
    <w:rsid w:val="000E3EE0"/>
    <w:rsid w:val="000E6F9D"/>
    <w:rsid w:val="000F0C6A"/>
    <w:rsid w:val="001043B3"/>
    <w:rsid w:val="001210B2"/>
    <w:rsid w:val="00134321"/>
    <w:rsid w:val="00135385"/>
    <w:rsid w:val="001476C4"/>
    <w:rsid w:val="001549F3"/>
    <w:rsid w:val="0017260E"/>
    <w:rsid w:val="0018701E"/>
    <w:rsid w:val="0019614B"/>
    <w:rsid w:val="001A5679"/>
    <w:rsid w:val="001B79F4"/>
    <w:rsid w:val="001C451C"/>
    <w:rsid w:val="001D3E77"/>
    <w:rsid w:val="001E1AEE"/>
    <w:rsid w:val="001E2DF5"/>
    <w:rsid w:val="001F2825"/>
    <w:rsid w:val="001F5032"/>
    <w:rsid w:val="00211A0A"/>
    <w:rsid w:val="002157D3"/>
    <w:rsid w:val="002265CD"/>
    <w:rsid w:val="00232587"/>
    <w:rsid w:val="002337AD"/>
    <w:rsid w:val="00235392"/>
    <w:rsid w:val="00242E83"/>
    <w:rsid w:val="00253151"/>
    <w:rsid w:val="00293B03"/>
    <w:rsid w:val="002A2435"/>
    <w:rsid w:val="002C523E"/>
    <w:rsid w:val="002D0089"/>
    <w:rsid w:val="002D69F6"/>
    <w:rsid w:val="002E0F30"/>
    <w:rsid w:val="00326E75"/>
    <w:rsid w:val="00343948"/>
    <w:rsid w:val="00381666"/>
    <w:rsid w:val="0038242D"/>
    <w:rsid w:val="003B79A0"/>
    <w:rsid w:val="003C3FAC"/>
    <w:rsid w:val="003C7DA4"/>
    <w:rsid w:val="003D7C2B"/>
    <w:rsid w:val="003E0A01"/>
    <w:rsid w:val="003F10EB"/>
    <w:rsid w:val="003F3850"/>
    <w:rsid w:val="004075FC"/>
    <w:rsid w:val="00410279"/>
    <w:rsid w:val="00417320"/>
    <w:rsid w:val="00442CC8"/>
    <w:rsid w:val="00447E66"/>
    <w:rsid w:val="00466151"/>
    <w:rsid w:val="004675A1"/>
    <w:rsid w:val="00494B97"/>
    <w:rsid w:val="004A1061"/>
    <w:rsid w:val="004A59FB"/>
    <w:rsid w:val="004B1B05"/>
    <w:rsid w:val="004B7BAE"/>
    <w:rsid w:val="004C2DAE"/>
    <w:rsid w:val="004D0852"/>
    <w:rsid w:val="004E0CFD"/>
    <w:rsid w:val="00512EEA"/>
    <w:rsid w:val="00513918"/>
    <w:rsid w:val="00521514"/>
    <w:rsid w:val="00521A95"/>
    <w:rsid w:val="005254D7"/>
    <w:rsid w:val="005260B3"/>
    <w:rsid w:val="00527827"/>
    <w:rsid w:val="005372F2"/>
    <w:rsid w:val="0054217A"/>
    <w:rsid w:val="00551EDD"/>
    <w:rsid w:val="005B0EC9"/>
    <w:rsid w:val="005B37B4"/>
    <w:rsid w:val="005D2FBA"/>
    <w:rsid w:val="005D6C03"/>
    <w:rsid w:val="005E5A02"/>
    <w:rsid w:val="006212D0"/>
    <w:rsid w:val="00625023"/>
    <w:rsid w:val="00647BF8"/>
    <w:rsid w:val="00675CB2"/>
    <w:rsid w:val="00683005"/>
    <w:rsid w:val="0069019B"/>
    <w:rsid w:val="006B0942"/>
    <w:rsid w:val="0070156B"/>
    <w:rsid w:val="0071350B"/>
    <w:rsid w:val="007221EE"/>
    <w:rsid w:val="00732356"/>
    <w:rsid w:val="007353BE"/>
    <w:rsid w:val="00735F54"/>
    <w:rsid w:val="00736E21"/>
    <w:rsid w:val="0073706D"/>
    <w:rsid w:val="00771B28"/>
    <w:rsid w:val="00775304"/>
    <w:rsid w:val="00777C76"/>
    <w:rsid w:val="00784DDA"/>
    <w:rsid w:val="00792942"/>
    <w:rsid w:val="007963EE"/>
    <w:rsid w:val="00797426"/>
    <w:rsid w:val="007B0EA8"/>
    <w:rsid w:val="007B54F1"/>
    <w:rsid w:val="007D0D8A"/>
    <w:rsid w:val="00803651"/>
    <w:rsid w:val="00825148"/>
    <w:rsid w:val="00834087"/>
    <w:rsid w:val="00845A0E"/>
    <w:rsid w:val="008572CB"/>
    <w:rsid w:val="008B054F"/>
    <w:rsid w:val="008C51D3"/>
    <w:rsid w:val="008F39B2"/>
    <w:rsid w:val="00903C48"/>
    <w:rsid w:val="00903CE6"/>
    <w:rsid w:val="0091492E"/>
    <w:rsid w:val="00924273"/>
    <w:rsid w:val="00925A82"/>
    <w:rsid w:val="00927C1E"/>
    <w:rsid w:val="00931397"/>
    <w:rsid w:val="00936F3E"/>
    <w:rsid w:val="00946FE6"/>
    <w:rsid w:val="00956C29"/>
    <w:rsid w:val="00972F0E"/>
    <w:rsid w:val="00974B26"/>
    <w:rsid w:val="00993CEA"/>
    <w:rsid w:val="00996257"/>
    <w:rsid w:val="009C3405"/>
    <w:rsid w:val="009C7C13"/>
    <w:rsid w:val="009E17F6"/>
    <w:rsid w:val="009E4E18"/>
    <w:rsid w:val="00A00768"/>
    <w:rsid w:val="00A12346"/>
    <w:rsid w:val="00A20E5F"/>
    <w:rsid w:val="00A30B80"/>
    <w:rsid w:val="00A50186"/>
    <w:rsid w:val="00A5082C"/>
    <w:rsid w:val="00A75D47"/>
    <w:rsid w:val="00A85815"/>
    <w:rsid w:val="00A94E73"/>
    <w:rsid w:val="00AA6410"/>
    <w:rsid w:val="00AB3CFC"/>
    <w:rsid w:val="00AE6A88"/>
    <w:rsid w:val="00AF0115"/>
    <w:rsid w:val="00AF4E97"/>
    <w:rsid w:val="00B40C9C"/>
    <w:rsid w:val="00B939FE"/>
    <w:rsid w:val="00B94C41"/>
    <w:rsid w:val="00BA1034"/>
    <w:rsid w:val="00BF3903"/>
    <w:rsid w:val="00C0416A"/>
    <w:rsid w:val="00C06CA7"/>
    <w:rsid w:val="00C13449"/>
    <w:rsid w:val="00C15918"/>
    <w:rsid w:val="00C17FDD"/>
    <w:rsid w:val="00C2138C"/>
    <w:rsid w:val="00C23A58"/>
    <w:rsid w:val="00C31E35"/>
    <w:rsid w:val="00C36FD0"/>
    <w:rsid w:val="00C37490"/>
    <w:rsid w:val="00C41A01"/>
    <w:rsid w:val="00C500B3"/>
    <w:rsid w:val="00C54B95"/>
    <w:rsid w:val="00C552FF"/>
    <w:rsid w:val="00C55491"/>
    <w:rsid w:val="00C57199"/>
    <w:rsid w:val="00C6291B"/>
    <w:rsid w:val="00C7186A"/>
    <w:rsid w:val="00C90DD7"/>
    <w:rsid w:val="00C97A28"/>
    <w:rsid w:val="00CA0FEC"/>
    <w:rsid w:val="00CA76B7"/>
    <w:rsid w:val="00CC0189"/>
    <w:rsid w:val="00CC306E"/>
    <w:rsid w:val="00CD3EB3"/>
    <w:rsid w:val="00CE0827"/>
    <w:rsid w:val="00CE5FFA"/>
    <w:rsid w:val="00D21F95"/>
    <w:rsid w:val="00D27DA8"/>
    <w:rsid w:val="00D35089"/>
    <w:rsid w:val="00D46149"/>
    <w:rsid w:val="00D476EC"/>
    <w:rsid w:val="00D64649"/>
    <w:rsid w:val="00D66A8A"/>
    <w:rsid w:val="00D72570"/>
    <w:rsid w:val="00D76A1F"/>
    <w:rsid w:val="00DA497C"/>
    <w:rsid w:val="00DD59FA"/>
    <w:rsid w:val="00E00183"/>
    <w:rsid w:val="00E0461E"/>
    <w:rsid w:val="00E1379A"/>
    <w:rsid w:val="00E17FA9"/>
    <w:rsid w:val="00E22EA5"/>
    <w:rsid w:val="00E2580E"/>
    <w:rsid w:val="00E34BE1"/>
    <w:rsid w:val="00E50BC8"/>
    <w:rsid w:val="00E51A2D"/>
    <w:rsid w:val="00E84976"/>
    <w:rsid w:val="00E906C0"/>
    <w:rsid w:val="00E9129E"/>
    <w:rsid w:val="00EC0698"/>
    <w:rsid w:val="00ED72AC"/>
    <w:rsid w:val="00ED7445"/>
    <w:rsid w:val="00EE7468"/>
    <w:rsid w:val="00EF0857"/>
    <w:rsid w:val="00F01DCD"/>
    <w:rsid w:val="00F02209"/>
    <w:rsid w:val="00F063A9"/>
    <w:rsid w:val="00F10C40"/>
    <w:rsid w:val="00F24446"/>
    <w:rsid w:val="00F4482B"/>
    <w:rsid w:val="00F44E23"/>
    <w:rsid w:val="00F65AFE"/>
    <w:rsid w:val="00F8061C"/>
    <w:rsid w:val="00F917A9"/>
    <w:rsid w:val="00FA2A28"/>
    <w:rsid w:val="00FB3CE3"/>
    <w:rsid w:val="00FB497E"/>
    <w:rsid w:val="00FD77E0"/>
    <w:rsid w:val="00FE0AB9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AA6E6F"/>
  <w15:docId w15:val="{8B410CDE-98BD-4FE2-806D-5D24F69B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735F54"/>
    <w:rPr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735F54"/>
    <w:rPr>
      <w:rFonts w:ascii="Sylfaen" w:hAnsi="Sylfaen" w:cs="Sylfae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1118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https://mul2-mud.gov.am/tasks/824400/oneclick?token=6bfd361588f4df7c63c99711fed77188</cp:keywords>
  <cp:lastModifiedBy>Hrachya Vardanyan</cp:lastModifiedBy>
  <cp:revision>3</cp:revision>
  <cp:lastPrinted>2018-04-16T06:17:00Z</cp:lastPrinted>
  <dcterms:created xsi:type="dcterms:W3CDTF">2025-08-13T05:21:00Z</dcterms:created>
  <dcterms:modified xsi:type="dcterms:W3CDTF">2025-10-09T10:23:00Z</dcterms:modified>
</cp:coreProperties>
</file>